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75" w:rsidRPr="00330618" w:rsidRDefault="00636D75" w:rsidP="006676FD">
      <w:pPr>
        <w:snapToGrid w:val="0"/>
        <w:spacing w:line="360" w:lineRule="exact"/>
        <w:ind w:left="991" w:hangingChars="275" w:hanging="991"/>
        <w:jc w:val="center"/>
        <w:rPr>
          <w:rFonts w:eastAsia="標楷體"/>
          <w:b/>
          <w:color w:val="000000" w:themeColor="text1"/>
          <w:sz w:val="36"/>
          <w:szCs w:val="36"/>
          <w:u w:val="single"/>
        </w:rPr>
      </w:pPr>
      <w:r w:rsidRPr="00330618">
        <w:rPr>
          <w:rFonts w:eastAsia="標楷體" w:hint="eastAsia"/>
          <w:b/>
          <w:color w:val="000000" w:themeColor="text1"/>
          <w:sz w:val="36"/>
          <w:szCs w:val="36"/>
          <w:u w:val="single"/>
        </w:rPr>
        <w:t>10</w:t>
      </w:r>
      <w:r w:rsidR="0078574D" w:rsidRPr="00330618">
        <w:rPr>
          <w:rFonts w:eastAsia="標楷體" w:hint="eastAsia"/>
          <w:b/>
          <w:color w:val="000000" w:themeColor="text1"/>
          <w:sz w:val="36"/>
          <w:szCs w:val="36"/>
          <w:u w:val="single"/>
        </w:rPr>
        <w:t>8</w:t>
      </w:r>
      <w:r w:rsidRPr="00330618">
        <w:rPr>
          <w:rFonts w:eastAsia="標楷體"/>
          <w:b/>
          <w:color w:val="000000" w:themeColor="text1"/>
          <w:sz w:val="36"/>
          <w:szCs w:val="36"/>
          <w:u w:val="single"/>
        </w:rPr>
        <w:t>年</w:t>
      </w:r>
      <w:r w:rsidR="006676FD" w:rsidRPr="00330618">
        <w:rPr>
          <w:rFonts w:eastAsia="標楷體" w:hint="eastAsia"/>
          <w:b/>
          <w:color w:val="000000" w:themeColor="text1"/>
          <w:sz w:val="36"/>
          <w:szCs w:val="36"/>
          <w:u w:val="single"/>
        </w:rPr>
        <w:t>托育人員專業責任保險</w:t>
      </w:r>
      <w:proofErr w:type="gramStart"/>
      <w:r w:rsidRPr="00330618">
        <w:rPr>
          <w:rFonts w:eastAsia="標楷體"/>
          <w:b/>
          <w:color w:val="000000" w:themeColor="text1"/>
          <w:sz w:val="36"/>
          <w:szCs w:val="36"/>
          <w:u w:val="single"/>
        </w:rPr>
        <w:t>─</w:t>
      </w:r>
      <w:proofErr w:type="gramEnd"/>
      <w:r w:rsidR="00B2782D" w:rsidRPr="00330618">
        <w:rPr>
          <w:rFonts w:eastAsia="標楷體" w:hint="eastAsia"/>
          <w:b/>
          <w:color w:val="000000" w:themeColor="text1"/>
          <w:sz w:val="36"/>
          <w:szCs w:val="36"/>
          <w:u w:val="single"/>
        </w:rPr>
        <w:t>投保方案</w:t>
      </w:r>
      <w:r w:rsidRPr="00330618">
        <w:rPr>
          <w:rFonts w:eastAsia="標楷體"/>
          <w:b/>
          <w:color w:val="000000" w:themeColor="text1"/>
          <w:sz w:val="36"/>
          <w:szCs w:val="36"/>
          <w:u w:val="single"/>
        </w:rPr>
        <w:t>調查回</w:t>
      </w:r>
      <w:r w:rsidR="00B2782D" w:rsidRPr="00330618">
        <w:rPr>
          <w:rFonts w:eastAsia="標楷體" w:hint="eastAsia"/>
          <w:b/>
          <w:color w:val="000000" w:themeColor="text1"/>
          <w:sz w:val="36"/>
          <w:szCs w:val="36"/>
          <w:u w:val="single"/>
        </w:rPr>
        <w:t>執</w:t>
      </w:r>
      <w:r w:rsidRPr="00330618">
        <w:rPr>
          <w:rFonts w:eastAsia="標楷體"/>
          <w:b/>
          <w:color w:val="000000" w:themeColor="text1"/>
          <w:sz w:val="36"/>
          <w:szCs w:val="36"/>
          <w:u w:val="single"/>
        </w:rPr>
        <w:t>表</w:t>
      </w:r>
    </w:p>
    <w:p w:rsidR="00E942BF" w:rsidRPr="00330618" w:rsidRDefault="00E942BF" w:rsidP="00D95844">
      <w:pPr>
        <w:pStyle w:val="ac"/>
        <w:numPr>
          <w:ilvl w:val="0"/>
          <w:numId w:val="9"/>
        </w:numPr>
        <w:snapToGrid w:val="0"/>
        <w:spacing w:beforeLines="100" w:line="360" w:lineRule="exact"/>
        <w:ind w:leftChars="0" w:left="284" w:rightChars="176" w:right="422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330618">
        <w:rPr>
          <w:rFonts w:eastAsia="標楷體" w:hint="eastAsia"/>
          <w:color w:val="000000" w:themeColor="text1"/>
          <w:sz w:val="28"/>
          <w:szCs w:val="28"/>
        </w:rPr>
        <w:t>對象：</w:t>
      </w:r>
    </w:p>
    <w:p w:rsidR="00E942BF" w:rsidRPr="00330618" w:rsidRDefault="00E942BF" w:rsidP="00A70915">
      <w:pPr>
        <w:pStyle w:val="ac"/>
        <w:numPr>
          <w:ilvl w:val="1"/>
          <w:numId w:val="9"/>
        </w:numPr>
        <w:snapToGrid w:val="0"/>
        <w:spacing w:line="360" w:lineRule="exact"/>
        <w:ind w:leftChars="0" w:left="851" w:rightChars="176" w:right="422" w:hanging="482"/>
        <w:jc w:val="both"/>
        <w:rPr>
          <w:rFonts w:eastAsia="標楷體"/>
          <w:color w:val="000000" w:themeColor="text1"/>
          <w:sz w:val="28"/>
          <w:szCs w:val="28"/>
        </w:rPr>
      </w:pPr>
      <w:r w:rsidRPr="00330618">
        <w:rPr>
          <w:rFonts w:eastAsia="標楷體" w:hint="eastAsia"/>
          <w:b/>
          <w:color w:val="000000" w:themeColor="text1"/>
          <w:sz w:val="32"/>
          <w:szCs w:val="32"/>
        </w:rPr>
        <w:t>有加入</w:t>
      </w:r>
      <w:proofErr w:type="gramStart"/>
      <w:r w:rsidRPr="00330618">
        <w:rPr>
          <w:rFonts w:eastAsia="標楷體" w:hint="eastAsia"/>
          <w:color w:val="000000" w:themeColor="text1"/>
          <w:sz w:val="28"/>
          <w:szCs w:val="28"/>
        </w:rPr>
        <w:t>準</w:t>
      </w:r>
      <w:proofErr w:type="gramEnd"/>
      <w:r w:rsidRPr="00330618">
        <w:rPr>
          <w:rFonts w:eastAsia="標楷體" w:hint="eastAsia"/>
          <w:color w:val="000000" w:themeColor="text1"/>
          <w:sz w:val="28"/>
          <w:szCs w:val="28"/>
        </w:rPr>
        <w:t>公共化之托育人員且有托育幼兒，補助</w:t>
      </w:r>
      <w:r w:rsidRPr="00330618">
        <w:rPr>
          <w:rFonts w:eastAsia="標楷體" w:hint="eastAsia"/>
          <w:color w:val="000000" w:themeColor="text1"/>
          <w:sz w:val="28"/>
          <w:szCs w:val="28"/>
        </w:rPr>
        <w:t>500</w:t>
      </w:r>
      <w:r w:rsidRPr="00330618">
        <w:rPr>
          <w:rFonts w:eastAsia="標楷體" w:hint="eastAsia"/>
          <w:color w:val="000000" w:themeColor="text1"/>
          <w:sz w:val="28"/>
          <w:szCs w:val="28"/>
        </w:rPr>
        <w:t>元</w:t>
      </w:r>
    </w:p>
    <w:p w:rsidR="00E942BF" w:rsidRPr="00330618" w:rsidRDefault="00E942BF" w:rsidP="00A70915">
      <w:pPr>
        <w:pStyle w:val="ac"/>
        <w:numPr>
          <w:ilvl w:val="1"/>
          <w:numId w:val="9"/>
        </w:numPr>
        <w:snapToGrid w:val="0"/>
        <w:spacing w:line="360" w:lineRule="exact"/>
        <w:ind w:leftChars="0" w:left="851" w:rightChars="176" w:right="422" w:hanging="482"/>
        <w:jc w:val="both"/>
        <w:rPr>
          <w:rFonts w:eastAsia="標楷體"/>
          <w:color w:val="000000" w:themeColor="text1"/>
          <w:sz w:val="28"/>
          <w:szCs w:val="28"/>
        </w:rPr>
      </w:pPr>
      <w:r w:rsidRPr="00330618">
        <w:rPr>
          <w:rFonts w:eastAsia="標楷體" w:hint="eastAsia"/>
          <w:b/>
          <w:color w:val="000000" w:themeColor="text1"/>
          <w:sz w:val="32"/>
          <w:szCs w:val="32"/>
        </w:rPr>
        <w:t>未加入</w:t>
      </w:r>
      <w:proofErr w:type="gramStart"/>
      <w:r w:rsidR="00D95844">
        <w:rPr>
          <w:rFonts w:eastAsia="標楷體" w:hint="eastAsia"/>
          <w:color w:val="000000" w:themeColor="text1"/>
          <w:sz w:val="28"/>
          <w:szCs w:val="28"/>
        </w:rPr>
        <w:t>準</w:t>
      </w:r>
      <w:proofErr w:type="gramEnd"/>
      <w:r w:rsidR="00D95844">
        <w:rPr>
          <w:rFonts w:eastAsia="標楷體" w:hint="eastAsia"/>
          <w:color w:val="000000" w:themeColor="text1"/>
          <w:sz w:val="28"/>
          <w:szCs w:val="28"/>
        </w:rPr>
        <w:t>公共化之</w:t>
      </w:r>
      <w:r w:rsidRPr="00330618">
        <w:rPr>
          <w:rFonts w:eastAsia="標楷體" w:hint="eastAsia"/>
          <w:color w:val="000000" w:themeColor="text1"/>
          <w:sz w:val="28"/>
          <w:szCs w:val="28"/>
        </w:rPr>
        <w:t>托育人員且有托育幼兒，自費</w:t>
      </w:r>
      <w:r w:rsidRPr="00330618">
        <w:rPr>
          <w:rFonts w:eastAsia="標楷體" w:hint="eastAsia"/>
          <w:color w:val="000000" w:themeColor="text1"/>
          <w:sz w:val="28"/>
          <w:szCs w:val="28"/>
        </w:rPr>
        <w:t>500</w:t>
      </w:r>
      <w:r w:rsidRPr="00330618">
        <w:rPr>
          <w:rFonts w:eastAsia="標楷體" w:hint="eastAsia"/>
          <w:color w:val="000000" w:themeColor="text1"/>
          <w:sz w:val="28"/>
          <w:szCs w:val="28"/>
        </w:rPr>
        <w:t>元</w:t>
      </w:r>
    </w:p>
    <w:p w:rsidR="00636D75" w:rsidRPr="00330618" w:rsidRDefault="00636D75" w:rsidP="00D95844">
      <w:pPr>
        <w:pStyle w:val="ac"/>
        <w:numPr>
          <w:ilvl w:val="0"/>
          <w:numId w:val="9"/>
        </w:numPr>
        <w:snapToGrid w:val="0"/>
        <w:spacing w:beforeLines="50" w:line="260" w:lineRule="exact"/>
        <w:ind w:leftChars="0" w:left="284" w:rightChars="176" w:right="422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330618">
        <w:rPr>
          <w:rFonts w:eastAsia="標楷體" w:hint="eastAsia"/>
          <w:color w:val="000000" w:themeColor="text1"/>
          <w:sz w:val="28"/>
          <w:szCs w:val="28"/>
        </w:rPr>
        <w:t>承保對象</w:t>
      </w:r>
      <w:r w:rsidRPr="00330618">
        <w:rPr>
          <w:rFonts w:eastAsia="標楷體"/>
          <w:color w:val="000000" w:themeColor="text1"/>
          <w:sz w:val="28"/>
          <w:szCs w:val="28"/>
        </w:rPr>
        <w:t>：</w:t>
      </w:r>
      <w:r w:rsidRPr="00330618">
        <w:rPr>
          <w:rFonts w:eastAsia="標楷體" w:hint="eastAsia"/>
          <w:color w:val="000000" w:themeColor="text1"/>
          <w:sz w:val="28"/>
          <w:szCs w:val="28"/>
        </w:rPr>
        <w:t>持有</w:t>
      </w:r>
      <w:proofErr w:type="gramStart"/>
      <w:r w:rsidRPr="00330618">
        <w:rPr>
          <w:rFonts w:eastAsia="標楷體" w:hint="eastAsia"/>
          <w:color w:val="000000" w:themeColor="text1"/>
          <w:sz w:val="28"/>
          <w:szCs w:val="28"/>
        </w:rPr>
        <w:t>登記證</w:t>
      </w:r>
      <w:r w:rsidRPr="00330618">
        <w:rPr>
          <w:rFonts w:eastAsia="標楷體"/>
          <w:color w:val="000000" w:themeColor="text1"/>
          <w:sz w:val="28"/>
          <w:szCs w:val="28"/>
        </w:rPr>
        <w:t>且實際</w:t>
      </w:r>
      <w:proofErr w:type="gramEnd"/>
      <w:r w:rsidRPr="00330618">
        <w:rPr>
          <w:rFonts w:eastAsia="標楷體"/>
          <w:color w:val="000000" w:themeColor="text1"/>
          <w:sz w:val="28"/>
          <w:szCs w:val="28"/>
        </w:rPr>
        <w:t>收托未滿</w:t>
      </w:r>
      <w:r w:rsidRPr="00330618">
        <w:rPr>
          <w:rFonts w:eastAsia="標楷體"/>
          <w:color w:val="000000" w:themeColor="text1"/>
          <w:sz w:val="28"/>
          <w:szCs w:val="28"/>
        </w:rPr>
        <w:t>6</w:t>
      </w:r>
      <w:r w:rsidRPr="00330618">
        <w:rPr>
          <w:rFonts w:eastAsia="標楷體"/>
          <w:color w:val="000000" w:themeColor="text1"/>
          <w:sz w:val="28"/>
          <w:szCs w:val="28"/>
        </w:rPr>
        <w:t>歲嬰幼兒</w:t>
      </w:r>
      <w:r w:rsidRPr="00330618"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 w:rsidRPr="00330618">
        <w:rPr>
          <w:rFonts w:eastAsia="標楷體"/>
          <w:color w:val="000000" w:themeColor="text1"/>
          <w:sz w:val="28"/>
          <w:szCs w:val="28"/>
        </w:rPr>
        <w:t>不含</w:t>
      </w:r>
      <w:r w:rsidRPr="00330618">
        <w:rPr>
          <w:rFonts w:eastAsia="標楷體" w:hint="eastAsia"/>
          <w:color w:val="000000" w:themeColor="text1"/>
          <w:sz w:val="28"/>
          <w:szCs w:val="28"/>
        </w:rPr>
        <w:t>托育</w:t>
      </w:r>
      <w:proofErr w:type="gramEnd"/>
      <w:r w:rsidRPr="00330618">
        <w:rPr>
          <w:rFonts w:eastAsia="標楷體" w:hint="eastAsia"/>
          <w:color w:val="000000" w:themeColor="text1"/>
          <w:sz w:val="28"/>
          <w:szCs w:val="28"/>
        </w:rPr>
        <w:t>人員</w:t>
      </w:r>
      <w:r w:rsidRPr="00330618">
        <w:rPr>
          <w:rFonts w:eastAsia="標楷體"/>
          <w:color w:val="000000" w:themeColor="text1"/>
          <w:sz w:val="28"/>
          <w:szCs w:val="28"/>
        </w:rPr>
        <w:t>之嬰幼兒</w:t>
      </w:r>
      <w:r w:rsidRPr="00330618">
        <w:rPr>
          <w:rFonts w:eastAsia="標楷體" w:hint="eastAsia"/>
          <w:color w:val="000000" w:themeColor="text1"/>
          <w:sz w:val="28"/>
          <w:szCs w:val="28"/>
        </w:rPr>
        <w:t>)</w:t>
      </w:r>
      <w:r w:rsidRPr="00330618">
        <w:rPr>
          <w:rFonts w:eastAsia="標楷體" w:hint="eastAsia"/>
          <w:color w:val="000000" w:themeColor="text1"/>
          <w:sz w:val="28"/>
          <w:szCs w:val="28"/>
        </w:rPr>
        <w:t>之托育人員</w:t>
      </w:r>
      <w:r w:rsidRPr="00330618">
        <w:rPr>
          <w:rFonts w:eastAsia="標楷體"/>
          <w:color w:val="000000" w:themeColor="text1"/>
          <w:sz w:val="28"/>
          <w:szCs w:val="28"/>
        </w:rPr>
        <w:t>。</w:t>
      </w:r>
    </w:p>
    <w:p w:rsidR="006676FD" w:rsidRPr="00330618" w:rsidRDefault="006676FD" w:rsidP="00D95844">
      <w:pPr>
        <w:pStyle w:val="ac"/>
        <w:numPr>
          <w:ilvl w:val="0"/>
          <w:numId w:val="9"/>
        </w:numPr>
        <w:snapToGrid w:val="0"/>
        <w:spacing w:beforeLines="50" w:line="260" w:lineRule="exact"/>
        <w:ind w:leftChars="0" w:left="284" w:rightChars="176" w:right="422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330618">
        <w:rPr>
          <w:rFonts w:eastAsia="標楷體" w:hint="eastAsia"/>
          <w:color w:val="000000" w:themeColor="text1"/>
          <w:sz w:val="28"/>
          <w:szCs w:val="28"/>
        </w:rPr>
        <w:t>保險範圍：托育地點</w:t>
      </w:r>
      <w:r w:rsidRPr="00330618">
        <w:rPr>
          <w:rFonts w:eastAsia="標楷體" w:hint="eastAsia"/>
          <w:color w:val="000000" w:themeColor="text1"/>
          <w:sz w:val="28"/>
          <w:szCs w:val="28"/>
        </w:rPr>
        <w:t>+</w:t>
      </w:r>
      <w:r w:rsidRPr="00330618">
        <w:rPr>
          <w:rFonts w:eastAsia="標楷體" w:hint="eastAsia"/>
          <w:color w:val="000000" w:themeColor="text1"/>
          <w:sz w:val="28"/>
          <w:szCs w:val="28"/>
        </w:rPr>
        <w:t>鄰近托育地點戶外空間</w:t>
      </w:r>
      <w:r w:rsidRPr="00330618">
        <w:rPr>
          <w:rFonts w:eastAsia="標楷體" w:hint="eastAsia"/>
          <w:color w:val="000000" w:themeColor="text1"/>
          <w:sz w:val="28"/>
          <w:szCs w:val="28"/>
        </w:rPr>
        <w:t>(</w:t>
      </w:r>
      <w:r w:rsidRPr="00330618">
        <w:rPr>
          <w:rFonts w:eastAsia="標楷體" w:hint="eastAsia"/>
          <w:color w:val="000000" w:themeColor="text1"/>
          <w:sz w:val="28"/>
          <w:szCs w:val="28"/>
        </w:rPr>
        <w:t>以走路到達的區域範圍</w:t>
      </w:r>
      <w:r w:rsidRPr="00330618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636D75" w:rsidRPr="00330618" w:rsidRDefault="00636D75" w:rsidP="00D95844">
      <w:pPr>
        <w:pStyle w:val="ac"/>
        <w:numPr>
          <w:ilvl w:val="0"/>
          <w:numId w:val="9"/>
        </w:numPr>
        <w:snapToGrid w:val="0"/>
        <w:spacing w:beforeLines="50" w:line="260" w:lineRule="exact"/>
        <w:ind w:leftChars="0" w:left="284" w:rightChars="176" w:right="422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330618">
        <w:rPr>
          <w:rFonts w:eastAsia="標楷體"/>
          <w:color w:val="000000" w:themeColor="text1"/>
          <w:sz w:val="28"/>
          <w:szCs w:val="28"/>
        </w:rPr>
        <w:t>保險</w:t>
      </w:r>
      <w:r w:rsidR="006676FD" w:rsidRPr="00330618">
        <w:rPr>
          <w:rFonts w:eastAsia="標楷體" w:hint="eastAsia"/>
          <w:color w:val="000000" w:themeColor="text1"/>
          <w:sz w:val="28"/>
          <w:szCs w:val="28"/>
        </w:rPr>
        <w:t>方案項目、保險額度及保費</w:t>
      </w:r>
      <w:r w:rsidRPr="00330618">
        <w:rPr>
          <w:rFonts w:eastAsia="標楷體"/>
          <w:color w:val="000000" w:themeColor="text1"/>
          <w:sz w:val="28"/>
          <w:szCs w:val="28"/>
        </w:rPr>
        <w:t>：</w:t>
      </w:r>
    </w:p>
    <w:tbl>
      <w:tblPr>
        <w:tblStyle w:val="a3"/>
        <w:tblW w:w="9699" w:type="dxa"/>
        <w:jc w:val="center"/>
        <w:tblLook w:val="01E0"/>
      </w:tblPr>
      <w:tblGrid>
        <w:gridCol w:w="3794"/>
        <w:gridCol w:w="2039"/>
        <w:gridCol w:w="1866"/>
        <w:gridCol w:w="6"/>
        <w:gridCol w:w="1994"/>
      </w:tblGrid>
      <w:tr w:rsidR="006676FD" w:rsidRPr="00330618" w:rsidTr="006676FD">
        <w:trPr>
          <w:trHeight w:val="413"/>
          <w:jc w:val="center"/>
        </w:trPr>
        <w:tc>
          <w:tcPr>
            <w:tcW w:w="9699" w:type="dxa"/>
            <w:gridSpan w:val="5"/>
            <w:tcBorders>
              <w:tl2br w:val="nil"/>
            </w:tcBorders>
          </w:tcPr>
          <w:p w:rsidR="006676FD" w:rsidRPr="00330618" w:rsidRDefault="006676FD" w:rsidP="006676F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(1)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托育人員專業責任</w:t>
            </w:r>
            <w:r w:rsidRPr="003306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保險</w:t>
            </w:r>
          </w:p>
        </w:tc>
      </w:tr>
      <w:tr w:rsidR="00636D75" w:rsidRPr="00330618" w:rsidTr="00F66AE9">
        <w:trPr>
          <w:trHeight w:val="573"/>
          <w:jc w:val="center"/>
        </w:trPr>
        <w:tc>
          <w:tcPr>
            <w:tcW w:w="3794" w:type="dxa"/>
            <w:tcBorders>
              <w:tl2br w:val="single" w:sz="4" w:space="0" w:color="auto"/>
            </w:tcBorders>
          </w:tcPr>
          <w:p w:rsidR="00636D75" w:rsidRPr="00330618" w:rsidRDefault="006676FD" w:rsidP="00F66AE9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  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方案</w:t>
            </w:r>
          </w:p>
          <w:p w:rsidR="006676FD" w:rsidRPr="00330618" w:rsidRDefault="006676FD" w:rsidP="00F66AE9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039" w:type="dxa"/>
            <w:vAlign w:val="center"/>
          </w:tcPr>
          <w:p w:rsidR="00636D75" w:rsidRPr="00330618" w:rsidRDefault="00636D75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方案</w:t>
            </w:r>
            <w:proofErr w:type="gramStart"/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66" w:type="dxa"/>
            <w:vAlign w:val="center"/>
          </w:tcPr>
          <w:p w:rsidR="00636D75" w:rsidRPr="00330618" w:rsidRDefault="00636D75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方案二</w:t>
            </w:r>
          </w:p>
        </w:tc>
        <w:tc>
          <w:tcPr>
            <w:tcW w:w="2000" w:type="dxa"/>
            <w:gridSpan w:val="2"/>
            <w:vAlign w:val="center"/>
          </w:tcPr>
          <w:p w:rsidR="00636D75" w:rsidRPr="00330618" w:rsidRDefault="00636D75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方案三</w:t>
            </w:r>
          </w:p>
        </w:tc>
      </w:tr>
      <w:tr w:rsidR="0078574D" w:rsidRPr="00330618" w:rsidTr="006676FD">
        <w:trPr>
          <w:trHeight w:val="101"/>
          <w:jc w:val="center"/>
        </w:trPr>
        <w:tc>
          <w:tcPr>
            <w:tcW w:w="3794" w:type="dxa"/>
            <w:vAlign w:val="center"/>
          </w:tcPr>
          <w:p w:rsidR="0078574D" w:rsidRPr="00330618" w:rsidRDefault="0078574D" w:rsidP="006676FD">
            <w:pPr>
              <w:spacing w:line="360" w:lineRule="exact"/>
              <w:ind w:rightChars="-289" w:right="-6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每一個人體傷責任</w:t>
            </w:r>
          </w:p>
        </w:tc>
        <w:tc>
          <w:tcPr>
            <w:tcW w:w="2039" w:type="dxa"/>
          </w:tcPr>
          <w:p w:rsidR="0078574D" w:rsidRPr="00330618" w:rsidRDefault="0078574D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50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866" w:type="dxa"/>
          </w:tcPr>
          <w:p w:rsidR="0078574D" w:rsidRPr="00330618" w:rsidRDefault="0078574D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100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2000" w:type="dxa"/>
            <w:gridSpan w:val="2"/>
          </w:tcPr>
          <w:p w:rsidR="0078574D" w:rsidRPr="00330618" w:rsidRDefault="0078574D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200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</w:p>
        </w:tc>
      </w:tr>
      <w:tr w:rsidR="0078574D" w:rsidRPr="00330618" w:rsidTr="006676FD">
        <w:trPr>
          <w:trHeight w:val="533"/>
          <w:jc w:val="center"/>
        </w:trPr>
        <w:tc>
          <w:tcPr>
            <w:tcW w:w="3794" w:type="dxa"/>
            <w:vAlign w:val="center"/>
          </w:tcPr>
          <w:p w:rsidR="0078574D" w:rsidRPr="00330618" w:rsidRDefault="0078574D" w:rsidP="006676FD">
            <w:pPr>
              <w:spacing w:line="360" w:lineRule="exact"/>
              <w:ind w:rightChars="-289" w:right="-6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每一事故體傷責任</w:t>
            </w:r>
          </w:p>
        </w:tc>
        <w:tc>
          <w:tcPr>
            <w:tcW w:w="2039" w:type="dxa"/>
            <w:vAlign w:val="center"/>
          </w:tcPr>
          <w:p w:rsidR="0078574D" w:rsidRPr="00330618" w:rsidRDefault="0078574D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00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866" w:type="dxa"/>
            <w:vAlign w:val="center"/>
          </w:tcPr>
          <w:p w:rsidR="0078574D" w:rsidRPr="00330618" w:rsidRDefault="0078574D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00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2000" w:type="dxa"/>
            <w:gridSpan w:val="2"/>
            <w:vAlign w:val="center"/>
          </w:tcPr>
          <w:p w:rsidR="0078574D" w:rsidRPr="00330618" w:rsidRDefault="0078574D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00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</w:p>
        </w:tc>
      </w:tr>
      <w:tr w:rsidR="0078574D" w:rsidRPr="00330618" w:rsidTr="006676FD">
        <w:trPr>
          <w:trHeight w:val="413"/>
          <w:jc w:val="center"/>
        </w:trPr>
        <w:tc>
          <w:tcPr>
            <w:tcW w:w="3794" w:type="dxa"/>
            <w:vAlign w:val="center"/>
          </w:tcPr>
          <w:p w:rsidR="0078574D" w:rsidRPr="00330618" w:rsidRDefault="0078574D" w:rsidP="006676FD">
            <w:pPr>
              <w:spacing w:line="360" w:lineRule="exact"/>
              <w:ind w:rightChars="-289" w:right="-6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本保險契約之最高賠償金額</w:t>
            </w:r>
          </w:p>
        </w:tc>
        <w:tc>
          <w:tcPr>
            <w:tcW w:w="2039" w:type="dxa"/>
          </w:tcPr>
          <w:p w:rsidR="0078574D" w:rsidRPr="00330618" w:rsidRDefault="0078574D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00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866" w:type="dxa"/>
          </w:tcPr>
          <w:p w:rsidR="0078574D" w:rsidRPr="00330618" w:rsidRDefault="0078574D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00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2000" w:type="dxa"/>
            <w:gridSpan w:val="2"/>
          </w:tcPr>
          <w:p w:rsidR="0078574D" w:rsidRPr="00330618" w:rsidRDefault="0078574D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00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</w:p>
        </w:tc>
      </w:tr>
      <w:tr w:rsidR="006676FD" w:rsidRPr="00330618" w:rsidTr="00527884">
        <w:trPr>
          <w:trHeight w:val="413"/>
          <w:jc w:val="center"/>
        </w:trPr>
        <w:tc>
          <w:tcPr>
            <w:tcW w:w="9699" w:type="dxa"/>
            <w:gridSpan w:val="5"/>
            <w:vAlign w:val="center"/>
          </w:tcPr>
          <w:p w:rsidR="006676FD" w:rsidRPr="00330618" w:rsidRDefault="006676FD" w:rsidP="006676F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(2)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托育人員</w:t>
            </w:r>
            <w:r w:rsidRPr="003306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戶外活動責任附加條款</w:t>
            </w:r>
          </w:p>
        </w:tc>
      </w:tr>
      <w:tr w:rsidR="006676FD" w:rsidRPr="00330618" w:rsidTr="006676FD">
        <w:trPr>
          <w:trHeight w:val="293"/>
          <w:jc w:val="center"/>
        </w:trPr>
        <w:tc>
          <w:tcPr>
            <w:tcW w:w="3794" w:type="dxa"/>
            <w:vAlign w:val="center"/>
          </w:tcPr>
          <w:p w:rsidR="006676FD" w:rsidRPr="00330618" w:rsidRDefault="006676FD" w:rsidP="006676FD">
            <w:pPr>
              <w:spacing w:line="360" w:lineRule="exact"/>
              <w:ind w:rightChars="-289" w:right="-6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每一個人體傷責任</w:t>
            </w:r>
          </w:p>
        </w:tc>
        <w:tc>
          <w:tcPr>
            <w:tcW w:w="2039" w:type="dxa"/>
          </w:tcPr>
          <w:p w:rsidR="006676FD" w:rsidRPr="00330618" w:rsidRDefault="006676FD" w:rsidP="004432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872" w:type="dxa"/>
            <w:gridSpan w:val="2"/>
          </w:tcPr>
          <w:p w:rsidR="006676FD" w:rsidRPr="00330618" w:rsidRDefault="006676FD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994" w:type="dxa"/>
          </w:tcPr>
          <w:p w:rsidR="006676FD" w:rsidRPr="00330618" w:rsidRDefault="006676FD" w:rsidP="004432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</w:p>
        </w:tc>
      </w:tr>
      <w:tr w:rsidR="006676FD" w:rsidRPr="00330618" w:rsidTr="006676FD">
        <w:trPr>
          <w:trHeight w:val="293"/>
          <w:jc w:val="center"/>
        </w:trPr>
        <w:tc>
          <w:tcPr>
            <w:tcW w:w="3794" w:type="dxa"/>
            <w:vAlign w:val="center"/>
          </w:tcPr>
          <w:p w:rsidR="006676FD" w:rsidRPr="00330618" w:rsidRDefault="006676FD" w:rsidP="006676FD">
            <w:pPr>
              <w:spacing w:line="360" w:lineRule="exact"/>
              <w:ind w:rightChars="-289" w:right="-6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每一事故體傷責任</w:t>
            </w:r>
          </w:p>
        </w:tc>
        <w:tc>
          <w:tcPr>
            <w:tcW w:w="2039" w:type="dxa"/>
          </w:tcPr>
          <w:p w:rsidR="006676FD" w:rsidRPr="00330618" w:rsidRDefault="006676FD" w:rsidP="004432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20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872" w:type="dxa"/>
            <w:gridSpan w:val="2"/>
          </w:tcPr>
          <w:p w:rsidR="006676FD" w:rsidRPr="00330618" w:rsidRDefault="006676FD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20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994" w:type="dxa"/>
          </w:tcPr>
          <w:p w:rsidR="006676FD" w:rsidRPr="00330618" w:rsidRDefault="006676FD" w:rsidP="004432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20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</w:p>
        </w:tc>
      </w:tr>
      <w:tr w:rsidR="006676FD" w:rsidRPr="00330618" w:rsidTr="006676FD">
        <w:trPr>
          <w:trHeight w:val="293"/>
          <w:jc w:val="center"/>
        </w:trPr>
        <w:tc>
          <w:tcPr>
            <w:tcW w:w="3794" w:type="dxa"/>
            <w:vAlign w:val="center"/>
          </w:tcPr>
          <w:p w:rsidR="006676FD" w:rsidRPr="00330618" w:rsidRDefault="006676FD" w:rsidP="006676FD">
            <w:pPr>
              <w:spacing w:line="360" w:lineRule="exact"/>
              <w:ind w:rightChars="-289" w:right="-6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本保險契約之最高賠償金額</w:t>
            </w:r>
          </w:p>
        </w:tc>
        <w:tc>
          <w:tcPr>
            <w:tcW w:w="2039" w:type="dxa"/>
          </w:tcPr>
          <w:p w:rsidR="006676FD" w:rsidRPr="00330618" w:rsidRDefault="006676FD" w:rsidP="004432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872" w:type="dxa"/>
            <w:gridSpan w:val="2"/>
          </w:tcPr>
          <w:p w:rsidR="006676FD" w:rsidRPr="00330618" w:rsidRDefault="006676FD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994" w:type="dxa"/>
          </w:tcPr>
          <w:p w:rsidR="006676FD" w:rsidRPr="00330618" w:rsidRDefault="006676FD" w:rsidP="004432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</w:p>
        </w:tc>
      </w:tr>
      <w:tr w:rsidR="006676FD" w:rsidRPr="00330618" w:rsidTr="006676FD">
        <w:trPr>
          <w:trHeight w:val="293"/>
          <w:jc w:val="center"/>
        </w:trPr>
        <w:tc>
          <w:tcPr>
            <w:tcW w:w="3794" w:type="dxa"/>
          </w:tcPr>
          <w:p w:rsidR="006676FD" w:rsidRPr="00330618" w:rsidRDefault="006676FD" w:rsidP="006676FD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自負額</w:t>
            </w:r>
          </w:p>
        </w:tc>
        <w:tc>
          <w:tcPr>
            <w:tcW w:w="2039" w:type="dxa"/>
          </w:tcPr>
          <w:p w:rsidR="006676FD" w:rsidRPr="00330618" w:rsidRDefault="006676FD" w:rsidP="004432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72" w:type="dxa"/>
            <w:gridSpan w:val="2"/>
          </w:tcPr>
          <w:p w:rsidR="006676FD" w:rsidRPr="00330618" w:rsidRDefault="006676FD" w:rsidP="006676F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94" w:type="dxa"/>
          </w:tcPr>
          <w:p w:rsidR="006676FD" w:rsidRPr="00330618" w:rsidRDefault="006676FD" w:rsidP="004432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00</w:t>
            </w:r>
          </w:p>
        </w:tc>
      </w:tr>
      <w:tr w:rsidR="006676FD" w:rsidRPr="00330618" w:rsidTr="006676FD">
        <w:trPr>
          <w:trHeight w:val="293"/>
          <w:jc w:val="center"/>
        </w:trPr>
        <w:tc>
          <w:tcPr>
            <w:tcW w:w="3794" w:type="dxa"/>
          </w:tcPr>
          <w:p w:rsidR="006676FD" w:rsidRPr="00330618" w:rsidRDefault="006676FD" w:rsidP="006676FD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保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險</w:t>
            </w:r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費</w:t>
            </w:r>
            <w:r w:rsidRPr="00330618">
              <w:rPr>
                <w:rFonts w:eastAsia="標楷體" w:hint="eastAsia"/>
                <w:color w:val="000000" w:themeColor="text1"/>
                <w:sz w:val="28"/>
                <w:szCs w:val="28"/>
              </w:rPr>
              <w:t>用</w:t>
            </w:r>
            <w:proofErr w:type="gramStart"/>
            <w:r w:rsidRPr="00330618">
              <w:rPr>
                <w:rFonts w:eastAsia="標楷體"/>
                <w:b/>
                <w:color w:val="000000" w:themeColor="text1"/>
                <w:sz w:val="28"/>
                <w:szCs w:val="28"/>
              </w:rPr>
              <w:t>∕</w:t>
            </w:r>
            <w:proofErr w:type="gramEnd"/>
            <w:r w:rsidRPr="00330618">
              <w:rPr>
                <w:rFonts w:eastAsia="標楷體"/>
                <w:color w:val="000000" w:themeColor="text1"/>
                <w:sz w:val="28"/>
                <w:szCs w:val="28"/>
              </w:rPr>
              <w:t>每一人</w:t>
            </w:r>
          </w:p>
        </w:tc>
        <w:tc>
          <w:tcPr>
            <w:tcW w:w="2039" w:type="dxa"/>
          </w:tcPr>
          <w:p w:rsidR="006676FD" w:rsidRPr="00330618" w:rsidRDefault="006676FD" w:rsidP="006676FD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330618">
              <w:rPr>
                <w:rFonts w:eastAsia="標楷體"/>
                <w:b/>
                <w:color w:val="000000" w:themeColor="text1"/>
                <w:sz w:val="32"/>
                <w:szCs w:val="32"/>
              </w:rPr>
              <w:t>500</w:t>
            </w:r>
            <w:r w:rsidRPr="00330618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元</w:t>
            </w:r>
          </w:p>
        </w:tc>
        <w:tc>
          <w:tcPr>
            <w:tcW w:w="1866" w:type="dxa"/>
          </w:tcPr>
          <w:p w:rsidR="006676FD" w:rsidRPr="00330618" w:rsidRDefault="006676FD" w:rsidP="006676FD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330618">
              <w:rPr>
                <w:rFonts w:eastAsia="標楷體"/>
                <w:b/>
                <w:color w:val="000000" w:themeColor="text1"/>
                <w:sz w:val="32"/>
                <w:szCs w:val="32"/>
              </w:rPr>
              <w:t>800</w:t>
            </w:r>
            <w:r w:rsidRPr="00330618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元</w:t>
            </w:r>
          </w:p>
        </w:tc>
        <w:tc>
          <w:tcPr>
            <w:tcW w:w="2000" w:type="dxa"/>
            <w:gridSpan w:val="2"/>
          </w:tcPr>
          <w:p w:rsidR="006676FD" w:rsidRPr="00330618" w:rsidRDefault="006676FD" w:rsidP="006676FD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330618">
              <w:rPr>
                <w:rFonts w:eastAsia="標楷體"/>
                <w:b/>
                <w:color w:val="000000" w:themeColor="text1"/>
                <w:sz w:val="32"/>
                <w:szCs w:val="32"/>
              </w:rPr>
              <w:t>1000</w:t>
            </w:r>
            <w:r w:rsidRPr="00330618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元</w:t>
            </w:r>
          </w:p>
        </w:tc>
      </w:tr>
    </w:tbl>
    <w:p w:rsidR="004600C3" w:rsidRPr="00330618" w:rsidRDefault="006676FD" w:rsidP="00330618">
      <w:pPr>
        <w:snapToGrid w:val="0"/>
        <w:spacing w:line="520" w:lineRule="exact"/>
        <w:ind w:leftChars="118" w:left="283"/>
        <w:jc w:val="both"/>
        <w:rPr>
          <w:color w:val="000000" w:themeColor="text1"/>
          <w:sz w:val="28"/>
          <w:szCs w:val="28"/>
        </w:rPr>
      </w:pPr>
      <w:r w:rsidRPr="00330618">
        <w:rPr>
          <w:rFonts w:hint="eastAsia"/>
          <w:color w:val="000000" w:themeColor="text1"/>
          <w:sz w:val="28"/>
          <w:szCs w:val="28"/>
        </w:rPr>
        <w:t>補助來源</w:t>
      </w:r>
      <w:r w:rsidR="004600C3" w:rsidRPr="00330618">
        <w:rPr>
          <w:color w:val="000000" w:themeColor="text1"/>
          <w:sz w:val="28"/>
          <w:szCs w:val="28"/>
        </w:rPr>
        <w:t>：</w:t>
      </w:r>
      <w:proofErr w:type="gramStart"/>
      <w:r w:rsidRPr="00330618">
        <w:rPr>
          <w:rFonts w:hint="eastAsia"/>
          <w:color w:val="000000" w:themeColor="text1"/>
          <w:sz w:val="28"/>
          <w:szCs w:val="28"/>
        </w:rPr>
        <w:t>臺</w:t>
      </w:r>
      <w:proofErr w:type="gramEnd"/>
      <w:r w:rsidRPr="00330618">
        <w:rPr>
          <w:rFonts w:hint="eastAsia"/>
          <w:color w:val="000000" w:themeColor="text1"/>
          <w:sz w:val="28"/>
          <w:szCs w:val="28"/>
        </w:rPr>
        <w:t>中市政府</w:t>
      </w:r>
      <w:proofErr w:type="gramStart"/>
      <w:r w:rsidR="00313952" w:rsidRPr="00330618">
        <w:rPr>
          <w:rFonts w:hint="eastAsia"/>
          <w:color w:val="000000" w:themeColor="text1"/>
          <w:sz w:val="28"/>
          <w:szCs w:val="28"/>
        </w:rPr>
        <w:t>準</w:t>
      </w:r>
      <w:proofErr w:type="gramEnd"/>
      <w:r w:rsidR="00313952" w:rsidRPr="00330618">
        <w:rPr>
          <w:rFonts w:hint="eastAsia"/>
          <w:color w:val="000000" w:themeColor="text1"/>
          <w:sz w:val="28"/>
          <w:szCs w:val="28"/>
        </w:rPr>
        <w:t>公共托育人員及托育中心提升托育品質計畫</w:t>
      </w:r>
    </w:p>
    <w:p w:rsidR="00636D75" w:rsidRPr="00330618" w:rsidRDefault="00636D75" w:rsidP="00D95844">
      <w:pPr>
        <w:snapToGrid w:val="0"/>
        <w:spacing w:beforeLines="50" w:line="360" w:lineRule="exact"/>
        <w:jc w:val="center"/>
        <w:rPr>
          <w:color w:val="000000" w:themeColor="text1"/>
          <w:sz w:val="32"/>
          <w:szCs w:val="32"/>
        </w:rPr>
      </w:pPr>
      <w:r w:rsidRPr="00330618">
        <w:rPr>
          <w:color w:val="000000" w:themeColor="text1"/>
          <w:sz w:val="32"/>
          <w:szCs w:val="32"/>
        </w:rPr>
        <w:t>………………</w:t>
      </w:r>
      <w:r w:rsidRPr="00330618">
        <w:rPr>
          <w:rFonts w:hint="eastAsia"/>
          <w:color w:val="000000" w:themeColor="text1"/>
          <w:sz w:val="32"/>
          <w:szCs w:val="32"/>
        </w:rPr>
        <w:t>..</w:t>
      </w:r>
      <w:r w:rsidRPr="00330618">
        <w:rPr>
          <w:color w:val="000000" w:themeColor="text1"/>
          <w:sz w:val="32"/>
          <w:szCs w:val="32"/>
        </w:rPr>
        <w:t>…………</w:t>
      </w:r>
      <w:r w:rsidRPr="00330618">
        <w:rPr>
          <w:rFonts w:hint="eastAsia"/>
          <w:color w:val="000000" w:themeColor="text1"/>
          <w:sz w:val="32"/>
          <w:szCs w:val="32"/>
        </w:rPr>
        <w:t>.</w:t>
      </w:r>
      <w:r w:rsidRPr="00330618">
        <w:rPr>
          <w:color w:val="000000" w:themeColor="text1"/>
          <w:sz w:val="32"/>
          <w:szCs w:val="32"/>
        </w:rPr>
        <w:t xml:space="preserve">… </w:t>
      </w:r>
      <w:proofErr w:type="gramStart"/>
      <w:r w:rsidRPr="00330618">
        <w:rPr>
          <w:color w:val="000000" w:themeColor="text1"/>
          <w:sz w:val="32"/>
          <w:szCs w:val="32"/>
        </w:rPr>
        <w:t>回</w:t>
      </w:r>
      <w:r w:rsidRPr="00330618">
        <w:rPr>
          <w:color w:val="000000" w:themeColor="text1"/>
          <w:sz w:val="32"/>
          <w:szCs w:val="32"/>
        </w:rPr>
        <w:t xml:space="preserve">  </w:t>
      </w:r>
      <w:r w:rsidRPr="00330618">
        <w:rPr>
          <w:color w:val="000000" w:themeColor="text1"/>
          <w:sz w:val="32"/>
          <w:szCs w:val="32"/>
        </w:rPr>
        <w:t>條</w:t>
      </w:r>
      <w:proofErr w:type="gramEnd"/>
      <w:r w:rsidRPr="00330618">
        <w:rPr>
          <w:color w:val="000000" w:themeColor="text1"/>
          <w:sz w:val="32"/>
          <w:szCs w:val="32"/>
        </w:rPr>
        <w:t xml:space="preserve"> ……</w:t>
      </w:r>
      <w:r w:rsidRPr="00330618">
        <w:rPr>
          <w:rFonts w:hint="eastAsia"/>
          <w:color w:val="000000" w:themeColor="text1"/>
          <w:sz w:val="32"/>
          <w:szCs w:val="32"/>
        </w:rPr>
        <w:t>.</w:t>
      </w:r>
      <w:r w:rsidRPr="00330618">
        <w:rPr>
          <w:color w:val="000000" w:themeColor="text1"/>
          <w:sz w:val="32"/>
          <w:szCs w:val="32"/>
        </w:rPr>
        <w:t>……………………………..</w:t>
      </w:r>
    </w:p>
    <w:p w:rsidR="004600C3" w:rsidRPr="00330618" w:rsidRDefault="009B6605" w:rsidP="00D95844">
      <w:pPr>
        <w:snapToGrid w:val="0"/>
        <w:spacing w:beforeLines="50" w:line="400" w:lineRule="exact"/>
        <w:rPr>
          <w:rFonts w:ascii="新細明體" w:hAnsi="新細明體"/>
          <w:color w:val="000000" w:themeColor="text1"/>
          <w:sz w:val="32"/>
          <w:szCs w:val="32"/>
        </w:rPr>
      </w:pPr>
      <w:r w:rsidRPr="00330618">
        <w:rPr>
          <w:rFonts w:ascii="新細明體" w:hAnsi="新細明體" w:hint="eastAsia"/>
          <w:color w:val="000000" w:themeColor="text1"/>
          <w:sz w:val="28"/>
          <w:szCs w:val="28"/>
        </w:rPr>
        <w:t>托育人員填寫日期：    年    月    日</w:t>
      </w:r>
    </w:p>
    <w:p w:rsidR="00697E44" w:rsidRDefault="007C1475" w:rsidP="003B5474">
      <w:pPr>
        <w:snapToGrid w:val="0"/>
        <w:spacing w:line="400" w:lineRule="exact"/>
        <w:jc w:val="both"/>
        <w:rPr>
          <w:color w:val="000000" w:themeColor="text1"/>
          <w:sz w:val="28"/>
          <w:szCs w:val="28"/>
        </w:rPr>
      </w:pPr>
      <w:r w:rsidRPr="00330618">
        <w:rPr>
          <w:rFonts w:hint="eastAsia"/>
          <w:color w:val="000000" w:themeColor="text1"/>
          <w:sz w:val="28"/>
          <w:szCs w:val="28"/>
        </w:rPr>
        <w:t>投保方案：</w:t>
      </w:r>
    </w:p>
    <w:p w:rsidR="00697E44" w:rsidRDefault="00697E44" w:rsidP="003B5474">
      <w:pPr>
        <w:snapToGrid w:val="0"/>
        <w:spacing w:line="440" w:lineRule="exact"/>
        <w:jc w:val="both"/>
        <w:rPr>
          <w:rFonts w:ascii="新細明體" w:hAnsi="新細明體"/>
          <w:color w:val="000000" w:themeColor="text1"/>
          <w:sz w:val="28"/>
          <w:szCs w:val="28"/>
        </w:rPr>
      </w:pPr>
      <w:r w:rsidRPr="00330618">
        <w:rPr>
          <w:color w:val="000000" w:themeColor="text1"/>
          <w:sz w:val="28"/>
          <w:szCs w:val="28"/>
        </w:rPr>
        <w:sym w:font="Webdings" w:char="F063"/>
      </w:r>
      <w:r>
        <w:rPr>
          <w:rFonts w:hint="eastAsia"/>
          <w:color w:val="000000" w:themeColor="text1"/>
          <w:sz w:val="28"/>
          <w:szCs w:val="28"/>
        </w:rPr>
        <w:t>我有加入</w:t>
      </w:r>
      <w:proofErr w:type="gramStart"/>
      <w:r>
        <w:rPr>
          <w:rFonts w:hint="eastAsia"/>
          <w:color w:val="000000" w:themeColor="text1"/>
          <w:sz w:val="28"/>
          <w:szCs w:val="28"/>
        </w:rPr>
        <w:t>準</w:t>
      </w:r>
      <w:proofErr w:type="gramEnd"/>
      <w:r>
        <w:rPr>
          <w:rFonts w:hint="eastAsia"/>
          <w:color w:val="000000" w:themeColor="text1"/>
          <w:sz w:val="28"/>
          <w:szCs w:val="28"/>
        </w:rPr>
        <w:t>公共化</w:t>
      </w:r>
      <w:r w:rsidRPr="00697E44">
        <w:rPr>
          <w:rFonts w:ascii="新細明體" w:hAnsi="新細明體" w:hint="eastAsia"/>
          <w:color w:val="000000" w:themeColor="text1"/>
          <w:sz w:val="28"/>
          <w:szCs w:val="28"/>
        </w:rPr>
        <w:t>：</w:t>
      </w:r>
    </w:p>
    <w:p w:rsidR="007C1475" w:rsidRDefault="00697E44" w:rsidP="003B5474">
      <w:pPr>
        <w:snapToGrid w:val="0"/>
        <w:spacing w:line="440" w:lineRule="exact"/>
        <w:jc w:val="both"/>
        <w:rPr>
          <w:color w:val="000000" w:themeColor="text1"/>
          <w:sz w:val="28"/>
          <w:szCs w:val="28"/>
        </w:rPr>
      </w:pPr>
      <w:r>
        <w:rPr>
          <w:rFonts w:ascii="新細明體" w:hAnsi="新細明體" w:hint="eastAsia"/>
          <w:color w:val="000000" w:themeColor="text1"/>
          <w:sz w:val="28"/>
          <w:szCs w:val="28"/>
        </w:rPr>
        <w:t xml:space="preserve">         </w:t>
      </w:r>
      <w:r w:rsidR="007C1475" w:rsidRPr="00330618">
        <w:rPr>
          <w:color w:val="000000" w:themeColor="text1"/>
          <w:sz w:val="28"/>
          <w:szCs w:val="28"/>
        </w:rPr>
        <w:sym w:font="Webdings" w:char="F063"/>
      </w:r>
      <w:r w:rsidR="007C1475" w:rsidRPr="00330618">
        <w:rPr>
          <w:color w:val="000000" w:themeColor="text1"/>
          <w:sz w:val="28"/>
          <w:szCs w:val="28"/>
        </w:rPr>
        <w:t>方案</w:t>
      </w:r>
      <w:proofErr w:type="gramStart"/>
      <w:r w:rsidR="007C1475" w:rsidRPr="00330618">
        <w:rPr>
          <w:color w:val="000000" w:themeColor="text1"/>
          <w:sz w:val="28"/>
          <w:szCs w:val="28"/>
        </w:rPr>
        <w:t>一</w:t>
      </w:r>
      <w:proofErr w:type="gramEnd"/>
      <w:r w:rsidR="007C1475" w:rsidRPr="00330618">
        <w:rPr>
          <w:rFonts w:hint="eastAsia"/>
          <w:color w:val="000000" w:themeColor="text1"/>
          <w:sz w:val="28"/>
          <w:szCs w:val="28"/>
        </w:rPr>
        <w:t xml:space="preserve">  </w:t>
      </w:r>
      <w:r w:rsidR="007C1475" w:rsidRPr="00330618">
        <w:rPr>
          <w:color w:val="000000" w:themeColor="text1"/>
          <w:sz w:val="28"/>
          <w:szCs w:val="28"/>
        </w:rPr>
        <w:sym w:font="Webdings" w:char="F063"/>
      </w:r>
      <w:r w:rsidR="007C1475" w:rsidRPr="00330618">
        <w:rPr>
          <w:color w:val="000000" w:themeColor="text1"/>
          <w:sz w:val="28"/>
          <w:szCs w:val="28"/>
        </w:rPr>
        <w:t>方案二</w:t>
      </w:r>
      <w:r w:rsidR="007C1475" w:rsidRPr="00330618">
        <w:rPr>
          <w:rFonts w:hint="eastAsia"/>
          <w:color w:val="000000" w:themeColor="text1"/>
          <w:sz w:val="28"/>
          <w:szCs w:val="28"/>
        </w:rPr>
        <w:t>(</w:t>
      </w:r>
      <w:r w:rsidR="007C1475" w:rsidRPr="00330618">
        <w:rPr>
          <w:color w:val="000000" w:themeColor="text1"/>
          <w:sz w:val="28"/>
          <w:szCs w:val="28"/>
        </w:rPr>
        <w:t>補</w:t>
      </w:r>
      <w:r w:rsidR="007C1475" w:rsidRPr="00330618">
        <w:rPr>
          <w:rFonts w:hint="eastAsia"/>
          <w:color w:val="000000" w:themeColor="text1"/>
          <w:sz w:val="28"/>
          <w:szCs w:val="28"/>
        </w:rPr>
        <w:t>繳</w:t>
      </w:r>
      <w:r w:rsidR="007C1475" w:rsidRPr="00330618">
        <w:rPr>
          <w:color w:val="000000" w:themeColor="text1"/>
          <w:sz w:val="28"/>
          <w:szCs w:val="28"/>
        </w:rPr>
        <w:t>差額</w:t>
      </w:r>
      <w:r w:rsidR="007C1475" w:rsidRPr="00330618">
        <w:rPr>
          <w:rFonts w:hint="eastAsia"/>
          <w:color w:val="000000" w:themeColor="text1"/>
          <w:sz w:val="28"/>
          <w:szCs w:val="28"/>
        </w:rPr>
        <w:t>$</w:t>
      </w:r>
      <w:r w:rsidR="007C1475" w:rsidRPr="00330618">
        <w:rPr>
          <w:color w:val="000000" w:themeColor="text1"/>
          <w:sz w:val="28"/>
          <w:szCs w:val="28"/>
        </w:rPr>
        <w:t>300</w:t>
      </w:r>
      <w:r w:rsidR="00E942BF" w:rsidRPr="00330618">
        <w:rPr>
          <w:rFonts w:hint="eastAsia"/>
          <w:color w:val="000000" w:themeColor="text1"/>
          <w:sz w:val="28"/>
          <w:szCs w:val="28"/>
        </w:rPr>
        <w:t>元</w:t>
      </w:r>
      <w:r w:rsidR="007C1475" w:rsidRPr="00330618">
        <w:rPr>
          <w:rFonts w:hint="eastAsia"/>
          <w:color w:val="000000" w:themeColor="text1"/>
          <w:sz w:val="28"/>
          <w:szCs w:val="28"/>
        </w:rPr>
        <w:t xml:space="preserve">)  </w:t>
      </w:r>
      <w:r w:rsidR="007C1475" w:rsidRPr="00330618">
        <w:rPr>
          <w:color w:val="000000" w:themeColor="text1"/>
          <w:sz w:val="28"/>
          <w:szCs w:val="28"/>
        </w:rPr>
        <w:sym w:font="Webdings" w:char="F063"/>
      </w:r>
      <w:r w:rsidR="007C1475" w:rsidRPr="00330618">
        <w:rPr>
          <w:color w:val="000000" w:themeColor="text1"/>
          <w:sz w:val="28"/>
          <w:szCs w:val="28"/>
        </w:rPr>
        <w:t>方案</w:t>
      </w:r>
      <w:r w:rsidR="007C1475" w:rsidRPr="00330618">
        <w:rPr>
          <w:rFonts w:hint="eastAsia"/>
          <w:color w:val="000000" w:themeColor="text1"/>
          <w:sz w:val="28"/>
          <w:szCs w:val="28"/>
        </w:rPr>
        <w:t>三</w:t>
      </w:r>
      <w:r w:rsidR="007C1475" w:rsidRPr="00330618">
        <w:rPr>
          <w:rFonts w:hint="eastAsia"/>
          <w:color w:val="000000" w:themeColor="text1"/>
          <w:sz w:val="28"/>
          <w:szCs w:val="28"/>
        </w:rPr>
        <w:t>(</w:t>
      </w:r>
      <w:r w:rsidR="007C1475" w:rsidRPr="00330618">
        <w:rPr>
          <w:color w:val="000000" w:themeColor="text1"/>
          <w:sz w:val="28"/>
          <w:szCs w:val="28"/>
        </w:rPr>
        <w:t>補繳差額</w:t>
      </w:r>
      <w:r w:rsidR="007C1475" w:rsidRPr="00330618">
        <w:rPr>
          <w:rFonts w:hint="eastAsia"/>
          <w:color w:val="000000" w:themeColor="text1"/>
          <w:sz w:val="28"/>
          <w:szCs w:val="28"/>
        </w:rPr>
        <w:t>$5</w:t>
      </w:r>
      <w:r w:rsidR="007C1475" w:rsidRPr="00330618">
        <w:rPr>
          <w:color w:val="000000" w:themeColor="text1"/>
          <w:sz w:val="28"/>
          <w:szCs w:val="28"/>
        </w:rPr>
        <w:t>00</w:t>
      </w:r>
      <w:r w:rsidR="00E942BF" w:rsidRPr="00330618">
        <w:rPr>
          <w:rFonts w:hint="eastAsia"/>
          <w:color w:val="000000" w:themeColor="text1"/>
          <w:sz w:val="28"/>
          <w:szCs w:val="28"/>
        </w:rPr>
        <w:t>元</w:t>
      </w:r>
      <w:r w:rsidR="007C1475" w:rsidRPr="00330618">
        <w:rPr>
          <w:rFonts w:hint="eastAsia"/>
          <w:color w:val="000000" w:themeColor="text1"/>
          <w:sz w:val="28"/>
          <w:szCs w:val="28"/>
        </w:rPr>
        <w:t>)</w:t>
      </w:r>
    </w:p>
    <w:p w:rsidR="00697E44" w:rsidRDefault="00697E44" w:rsidP="003B5474">
      <w:pPr>
        <w:snapToGrid w:val="0"/>
        <w:spacing w:line="440" w:lineRule="exact"/>
        <w:jc w:val="both"/>
        <w:rPr>
          <w:rFonts w:ascii="新細明體" w:hAnsi="新細明體"/>
          <w:color w:val="000000" w:themeColor="text1"/>
          <w:sz w:val="28"/>
          <w:szCs w:val="28"/>
        </w:rPr>
      </w:pPr>
      <w:r w:rsidRPr="00330618">
        <w:rPr>
          <w:color w:val="000000" w:themeColor="text1"/>
          <w:sz w:val="28"/>
          <w:szCs w:val="28"/>
        </w:rPr>
        <w:sym w:font="Webdings" w:char="F063"/>
      </w:r>
      <w:r>
        <w:rPr>
          <w:rFonts w:hint="eastAsia"/>
          <w:color w:val="000000" w:themeColor="text1"/>
          <w:sz w:val="28"/>
          <w:szCs w:val="28"/>
        </w:rPr>
        <w:t>我沒有加入</w:t>
      </w:r>
      <w:proofErr w:type="gramStart"/>
      <w:r>
        <w:rPr>
          <w:rFonts w:hint="eastAsia"/>
          <w:color w:val="000000" w:themeColor="text1"/>
          <w:sz w:val="28"/>
          <w:szCs w:val="28"/>
        </w:rPr>
        <w:t>準</w:t>
      </w:r>
      <w:proofErr w:type="gramEnd"/>
      <w:r>
        <w:rPr>
          <w:rFonts w:hint="eastAsia"/>
          <w:color w:val="000000" w:themeColor="text1"/>
          <w:sz w:val="28"/>
          <w:szCs w:val="28"/>
        </w:rPr>
        <w:t>公共化</w:t>
      </w:r>
      <w:r w:rsidRPr="00697E44">
        <w:rPr>
          <w:rFonts w:ascii="新細明體" w:hAnsi="新細明體" w:hint="eastAsia"/>
          <w:color w:val="000000" w:themeColor="text1"/>
          <w:sz w:val="28"/>
          <w:szCs w:val="28"/>
        </w:rPr>
        <w:t>：</w:t>
      </w:r>
    </w:p>
    <w:p w:rsidR="00697E44" w:rsidRDefault="00697E44" w:rsidP="003B5474">
      <w:pPr>
        <w:snapToGrid w:val="0"/>
        <w:spacing w:line="440" w:lineRule="exact"/>
        <w:jc w:val="both"/>
        <w:rPr>
          <w:color w:val="000000" w:themeColor="text1"/>
          <w:sz w:val="28"/>
          <w:szCs w:val="28"/>
        </w:rPr>
      </w:pPr>
      <w:r>
        <w:rPr>
          <w:rFonts w:ascii="新細明體" w:hAnsi="新細明體" w:hint="eastAsia"/>
          <w:color w:val="000000" w:themeColor="text1"/>
          <w:sz w:val="28"/>
          <w:szCs w:val="28"/>
        </w:rPr>
        <w:t xml:space="preserve">         </w:t>
      </w:r>
      <w:r w:rsidRPr="00330618">
        <w:rPr>
          <w:color w:val="000000" w:themeColor="text1"/>
          <w:sz w:val="28"/>
          <w:szCs w:val="28"/>
        </w:rPr>
        <w:sym w:font="Webdings" w:char="F063"/>
      </w:r>
      <w:r w:rsidRPr="00330618">
        <w:rPr>
          <w:color w:val="000000" w:themeColor="text1"/>
          <w:sz w:val="28"/>
          <w:szCs w:val="28"/>
        </w:rPr>
        <w:t>方案</w:t>
      </w:r>
      <w:proofErr w:type="gramStart"/>
      <w:r w:rsidRPr="00330618">
        <w:rPr>
          <w:color w:val="000000" w:themeColor="text1"/>
          <w:sz w:val="28"/>
          <w:szCs w:val="28"/>
        </w:rPr>
        <w:t>一</w:t>
      </w:r>
      <w:proofErr w:type="gramEnd"/>
      <w:r w:rsidRPr="00330618">
        <w:rPr>
          <w:rFonts w:hint="eastAsia"/>
          <w:color w:val="000000" w:themeColor="text1"/>
          <w:sz w:val="28"/>
          <w:szCs w:val="28"/>
        </w:rPr>
        <w:t>(</w:t>
      </w:r>
      <w:r>
        <w:rPr>
          <w:rFonts w:hint="eastAsia"/>
          <w:color w:val="000000" w:themeColor="text1"/>
          <w:sz w:val="28"/>
          <w:szCs w:val="28"/>
        </w:rPr>
        <w:t>保費</w:t>
      </w:r>
      <w:r>
        <w:rPr>
          <w:rFonts w:hint="eastAsia"/>
          <w:color w:val="000000" w:themeColor="text1"/>
          <w:sz w:val="28"/>
          <w:szCs w:val="28"/>
        </w:rPr>
        <w:t>500</w:t>
      </w:r>
      <w:r w:rsidRPr="00330618">
        <w:rPr>
          <w:rFonts w:hint="eastAsia"/>
          <w:color w:val="000000" w:themeColor="text1"/>
          <w:sz w:val="28"/>
          <w:szCs w:val="28"/>
        </w:rPr>
        <w:t>元</w:t>
      </w:r>
      <w:r w:rsidRPr="00330618">
        <w:rPr>
          <w:rFonts w:hint="eastAsia"/>
          <w:color w:val="000000" w:themeColor="text1"/>
          <w:sz w:val="28"/>
          <w:szCs w:val="28"/>
        </w:rPr>
        <w:t xml:space="preserve">)   </w:t>
      </w:r>
      <w:r w:rsidRPr="00330618">
        <w:rPr>
          <w:color w:val="000000" w:themeColor="text1"/>
          <w:sz w:val="28"/>
          <w:szCs w:val="28"/>
        </w:rPr>
        <w:sym w:font="Webdings" w:char="F063"/>
      </w:r>
      <w:r w:rsidRPr="00330618">
        <w:rPr>
          <w:color w:val="000000" w:themeColor="text1"/>
          <w:sz w:val="28"/>
          <w:szCs w:val="28"/>
        </w:rPr>
        <w:t>方案二</w:t>
      </w:r>
      <w:r w:rsidRPr="00330618">
        <w:rPr>
          <w:rFonts w:hint="eastAsia"/>
          <w:color w:val="000000" w:themeColor="text1"/>
          <w:sz w:val="28"/>
          <w:szCs w:val="28"/>
        </w:rPr>
        <w:t>(</w:t>
      </w:r>
      <w:r>
        <w:rPr>
          <w:rFonts w:hint="eastAsia"/>
          <w:color w:val="000000" w:themeColor="text1"/>
          <w:sz w:val="28"/>
          <w:szCs w:val="28"/>
        </w:rPr>
        <w:t>保費</w:t>
      </w:r>
      <w:r>
        <w:rPr>
          <w:rFonts w:hint="eastAsia"/>
          <w:color w:val="000000" w:themeColor="text1"/>
          <w:sz w:val="28"/>
          <w:szCs w:val="28"/>
        </w:rPr>
        <w:t>800</w:t>
      </w:r>
      <w:r w:rsidRPr="00330618">
        <w:rPr>
          <w:rFonts w:hint="eastAsia"/>
          <w:color w:val="000000" w:themeColor="text1"/>
          <w:sz w:val="28"/>
          <w:szCs w:val="28"/>
        </w:rPr>
        <w:t>元</w:t>
      </w:r>
      <w:r w:rsidRPr="00330618">
        <w:rPr>
          <w:rFonts w:hint="eastAsia"/>
          <w:color w:val="000000" w:themeColor="text1"/>
          <w:sz w:val="28"/>
          <w:szCs w:val="28"/>
        </w:rPr>
        <w:t xml:space="preserve">)  </w:t>
      </w:r>
      <w:r w:rsidRPr="00330618">
        <w:rPr>
          <w:color w:val="000000" w:themeColor="text1"/>
          <w:sz w:val="28"/>
          <w:szCs w:val="28"/>
        </w:rPr>
        <w:sym w:font="Webdings" w:char="F063"/>
      </w:r>
      <w:r w:rsidRPr="00330618">
        <w:rPr>
          <w:color w:val="000000" w:themeColor="text1"/>
          <w:sz w:val="28"/>
          <w:szCs w:val="28"/>
        </w:rPr>
        <w:t>方案</w:t>
      </w:r>
      <w:r w:rsidRPr="00330618">
        <w:rPr>
          <w:rFonts w:hint="eastAsia"/>
          <w:color w:val="000000" w:themeColor="text1"/>
          <w:sz w:val="28"/>
          <w:szCs w:val="28"/>
        </w:rPr>
        <w:t>三</w:t>
      </w:r>
      <w:r w:rsidRPr="00330618">
        <w:rPr>
          <w:rFonts w:hint="eastAsia"/>
          <w:color w:val="000000" w:themeColor="text1"/>
          <w:sz w:val="28"/>
          <w:szCs w:val="28"/>
        </w:rPr>
        <w:t>(</w:t>
      </w:r>
      <w:r>
        <w:rPr>
          <w:rFonts w:hint="eastAsia"/>
          <w:color w:val="000000" w:themeColor="text1"/>
          <w:sz w:val="28"/>
          <w:szCs w:val="28"/>
        </w:rPr>
        <w:t>保費</w:t>
      </w:r>
      <w:r>
        <w:rPr>
          <w:rFonts w:hint="eastAsia"/>
          <w:color w:val="000000" w:themeColor="text1"/>
          <w:sz w:val="28"/>
          <w:szCs w:val="28"/>
        </w:rPr>
        <w:t>1000</w:t>
      </w:r>
      <w:r w:rsidRPr="00330618">
        <w:rPr>
          <w:rFonts w:hint="eastAsia"/>
          <w:color w:val="000000" w:themeColor="text1"/>
          <w:sz w:val="28"/>
          <w:szCs w:val="28"/>
        </w:rPr>
        <w:t>元</w:t>
      </w:r>
      <w:r w:rsidRPr="00330618">
        <w:rPr>
          <w:rFonts w:hint="eastAsia"/>
          <w:color w:val="000000" w:themeColor="text1"/>
          <w:sz w:val="28"/>
          <w:szCs w:val="28"/>
        </w:rPr>
        <w:t>)</w:t>
      </w:r>
    </w:p>
    <w:p w:rsidR="00F66AE9" w:rsidRPr="00330618" w:rsidRDefault="00F66AE9" w:rsidP="003B5474">
      <w:pPr>
        <w:snapToGrid w:val="0"/>
        <w:spacing w:line="440" w:lineRule="exact"/>
        <w:jc w:val="both"/>
        <w:rPr>
          <w:color w:val="000000" w:themeColor="text1"/>
          <w:sz w:val="28"/>
          <w:szCs w:val="28"/>
        </w:rPr>
      </w:pPr>
      <w:r w:rsidRPr="00330618">
        <w:rPr>
          <w:color w:val="000000" w:themeColor="text1"/>
          <w:sz w:val="28"/>
          <w:szCs w:val="28"/>
        </w:rPr>
        <w:sym w:font="Webdings" w:char="F063"/>
      </w:r>
      <w:r>
        <w:rPr>
          <w:rFonts w:hint="eastAsia"/>
          <w:color w:val="000000" w:themeColor="text1"/>
          <w:sz w:val="28"/>
          <w:szCs w:val="28"/>
        </w:rPr>
        <w:t>我要自行投保「托育人員專業責任險」，並會將保單</w:t>
      </w:r>
      <w:proofErr w:type="gramStart"/>
      <w:r>
        <w:rPr>
          <w:rFonts w:hint="eastAsia"/>
          <w:color w:val="000000" w:themeColor="text1"/>
          <w:sz w:val="28"/>
          <w:szCs w:val="28"/>
        </w:rPr>
        <w:t>影本繳回</w:t>
      </w:r>
      <w:proofErr w:type="gramEnd"/>
      <w:r>
        <w:rPr>
          <w:rFonts w:hint="eastAsia"/>
          <w:color w:val="000000" w:themeColor="text1"/>
          <w:sz w:val="28"/>
          <w:szCs w:val="28"/>
        </w:rPr>
        <w:t>中心。</w:t>
      </w:r>
    </w:p>
    <w:p w:rsidR="00636D75" w:rsidRPr="00330618" w:rsidRDefault="00636D75" w:rsidP="00D95844">
      <w:pPr>
        <w:snapToGrid w:val="0"/>
        <w:spacing w:beforeLines="50" w:line="520" w:lineRule="exact"/>
        <w:jc w:val="both"/>
        <w:rPr>
          <w:color w:val="000000" w:themeColor="text1"/>
          <w:sz w:val="28"/>
          <w:szCs w:val="28"/>
        </w:rPr>
      </w:pPr>
      <w:r w:rsidRPr="00330618">
        <w:rPr>
          <w:color w:val="000000" w:themeColor="text1"/>
          <w:sz w:val="28"/>
          <w:szCs w:val="28"/>
        </w:rPr>
        <w:t>投保人姓名：</w:t>
      </w:r>
      <w:r w:rsidRPr="00330618">
        <w:rPr>
          <w:color w:val="000000" w:themeColor="text1"/>
          <w:sz w:val="28"/>
          <w:szCs w:val="28"/>
          <w:u w:val="single"/>
        </w:rPr>
        <w:t xml:space="preserve">   </w:t>
      </w:r>
      <w:r w:rsidRPr="00330618">
        <w:rPr>
          <w:rFonts w:hint="eastAsia"/>
          <w:color w:val="000000" w:themeColor="text1"/>
          <w:sz w:val="28"/>
          <w:szCs w:val="28"/>
          <w:u w:val="single"/>
        </w:rPr>
        <w:t xml:space="preserve">      </w:t>
      </w:r>
      <w:r w:rsidRPr="00330618">
        <w:rPr>
          <w:color w:val="000000" w:themeColor="text1"/>
          <w:sz w:val="28"/>
          <w:szCs w:val="28"/>
          <w:u w:val="single"/>
        </w:rPr>
        <w:t xml:space="preserve">   </w:t>
      </w:r>
      <w:r w:rsidRPr="00330618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Pr="00330618">
        <w:rPr>
          <w:color w:val="000000" w:themeColor="text1"/>
          <w:sz w:val="28"/>
          <w:szCs w:val="28"/>
          <w:u w:val="single"/>
        </w:rPr>
        <w:t xml:space="preserve">        </w:t>
      </w:r>
      <w:r w:rsidRPr="00330618">
        <w:rPr>
          <w:color w:val="000000" w:themeColor="text1"/>
          <w:sz w:val="28"/>
          <w:szCs w:val="28"/>
        </w:rPr>
        <w:t>身份證字號：</w:t>
      </w:r>
      <w:r w:rsidRPr="00330618">
        <w:rPr>
          <w:color w:val="000000" w:themeColor="text1"/>
          <w:sz w:val="28"/>
          <w:szCs w:val="28"/>
          <w:u w:val="single"/>
        </w:rPr>
        <w:t xml:space="preserve">        </w:t>
      </w:r>
      <w:r w:rsidRPr="00330618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Pr="00330618">
        <w:rPr>
          <w:color w:val="000000" w:themeColor="text1"/>
          <w:sz w:val="28"/>
          <w:szCs w:val="28"/>
          <w:u w:val="single"/>
        </w:rPr>
        <w:t xml:space="preserve">  </w:t>
      </w:r>
      <w:r w:rsidRPr="00330618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Pr="00330618">
        <w:rPr>
          <w:color w:val="000000" w:themeColor="text1"/>
          <w:sz w:val="28"/>
          <w:szCs w:val="28"/>
          <w:u w:val="single"/>
        </w:rPr>
        <w:t xml:space="preserve">             </w:t>
      </w:r>
    </w:p>
    <w:p w:rsidR="00636D75" w:rsidRPr="00330618" w:rsidRDefault="00636D75" w:rsidP="00D95844">
      <w:pPr>
        <w:snapToGrid w:val="0"/>
        <w:spacing w:beforeLines="50" w:line="520" w:lineRule="exact"/>
        <w:jc w:val="both"/>
        <w:rPr>
          <w:color w:val="000000" w:themeColor="text1"/>
          <w:sz w:val="28"/>
          <w:szCs w:val="28"/>
          <w:u w:val="single"/>
        </w:rPr>
      </w:pPr>
      <w:r w:rsidRPr="00330618">
        <w:rPr>
          <w:color w:val="000000" w:themeColor="text1"/>
          <w:sz w:val="28"/>
          <w:szCs w:val="28"/>
        </w:rPr>
        <w:t>地</w:t>
      </w:r>
      <w:r w:rsidRPr="00330618">
        <w:rPr>
          <w:rFonts w:hint="eastAsia"/>
          <w:color w:val="000000" w:themeColor="text1"/>
          <w:sz w:val="28"/>
          <w:szCs w:val="28"/>
        </w:rPr>
        <w:t xml:space="preserve">      </w:t>
      </w:r>
      <w:r w:rsidRPr="00330618">
        <w:rPr>
          <w:color w:val="000000" w:themeColor="text1"/>
          <w:sz w:val="28"/>
          <w:szCs w:val="28"/>
        </w:rPr>
        <w:t>址：</w:t>
      </w:r>
      <w:r w:rsidRPr="00330618">
        <w:rPr>
          <w:color w:val="000000" w:themeColor="text1"/>
          <w:sz w:val="28"/>
          <w:szCs w:val="28"/>
          <w:u w:val="single"/>
        </w:rPr>
        <w:t xml:space="preserve">            </w:t>
      </w:r>
      <w:r w:rsidRPr="00330618">
        <w:rPr>
          <w:rFonts w:hint="eastAsia"/>
          <w:color w:val="000000" w:themeColor="text1"/>
          <w:sz w:val="28"/>
          <w:szCs w:val="28"/>
          <w:u w:val="single"/>
        </w:rPr>
        <w:t xml:space="preserve">          </w:t>
      </w:r>
      <w:r w:rsidRPr="00330618">
        <w:rPr>
          <w:color w:val="000000" w:themeColor="text1"/>
          <w:sz w:val="28"/>
          <w:szCs w:val="28"/>
          <w:u w:val="single"/>
        </w:rPr>
        <w:t xml:space="preserve">                                        </w:t>
      </w:r>
    </w:p>
    <w:p w:rsidR="00636D75" w:rsidRPr="00330618" w:rsidRDefault="00636D75" w:rsidP="00D95844">
      <w:pPr>
        <w:snapToGrid w:val="0"/>
        <w:spacing w:beforeLines="50" w:line="520" w:lineRule="exact"/>
        <w:jc w:val="both"/>
        <w:rPr>
          <w:color w:val="000000" w:themeColor="text1"/>
          <w:sz w:val="28"/>
          <w:szCs w:val="28"/>
          <w:u w:val="single"/>
        </w:rPr>
      </w:pPr>
      <w:r w:rsidRPr="00330618">
        <w:rPr>
          <w:color w:val="000000" w:themeColor="text1"/>
          <w:sz w:val="28"/>
          <w:szCs w:val="28"/>
        </w:rPr>
        <w:t>聯絡電話：</w:t>
      </w:r>
      <w:r w:rsidRPr="00330618">
        <w:rPr>
          <w:color w:val="000000" w:themeColor="text1"/>
          <w:sz w:val="28"/>
          <w:szCs w:val="28"/>
        </w:rPr>
        <w:t>H</w:t>
      </w:r>
      <w:r w:rsidRPr="00330618">
        <w:rPr>
          <w:color w:val="000000" w:themeColor="text1"/>
          <w:sz w:val="28"/>
          <w:szCs w:val="28"/>
          <w:u w:val="single"/>
        </w:rPr>
        <w:t xml:space="preserve"> </w:t>
      </w:r>
      <w:r w:rsidRPr="00330618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Pr="00330618">
        <w:rPr>
          <w:color w:val="000000" w:themeColor="text1"/>
          <w:sz w:val="28"/>
          <w:szCs w:val="28"/>
          <w:u w:val="single"/>
        </w:rPr>
        <w:t xml:space="preserve">       </w:t>
      </w:r>
      <w:r w:rsidRPr="00330618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Pr="00330618">
        <w:rPr>
          <w:color w:val="000000" w:themeColor="text1"/>
          <w:sz w:val="28"/>
          <w:szCs w:val="28"/>
          <w:u w:val="single"/>
        </w:rPr>
        <w:t xml:space="preserve">   </w:t>
      </w:r>
      <w:r w:rsidRPr="00330618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Pr="00330618">
        <w:rPr>
          <w:color w:val="000000" w:themeColor="text1"/>
          <w:sz w:val="28"/>
          <w:szCs w:val="28"/>
          <w:u w:val="single"/>
        </w:rPr>
        <w:t xml:space="preserve">       </w:t>
      </w:r>
      <w:r w:rsidRPr="00330618">
        <w:rPr>
          <w:color w:val="000000" w:themeColor="text1"/>
          <w:sz w:val="28"/>
          <w:szCs w:val="28"/>
        </w:rPr>
        <w:t xml:space="preserve"> </w:t>
      </w:r>
      <w:r w:rsidRPr="00330618">
        <w:rPr>
          <w:color w:val="000000" w:themeColor="text1"/>
          <w:sz w:val="28"/>
          <w:szCs w:val="28"/>
        </w:rPr>
        <w:t>手機：</w:t>
      </w:r>
      <w:r w:rsidRPr="00330618">
        <w:rPr>
          <w:color w:val="000000" w:themeColor="text1"/>
          <w:sz w:val="28"/>
          <w:szCs w:val="28"/>
          <w:u w:val="single"/>
        </w:rPr>
        <w:t xml:space="preserve">   </w:t>
      </w:r>
      <w:r w:rsidRPr="00330618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Pr="00330618">
        <w:rPr>
          <w:color w:val="000000" w:themeColor="text1"/>
          <w:sz w:val="28"/>
          <w:szCs w:val="28"/>
          <w:u w:val="single"/>
        </w:rPr>
        <w:t xml:space="preserve">  </w:t>
      </w:r>
      <w:r w:rsidRPr="00330618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Pr="00330618">
        <w:rPr>
          <w:color w:val="000000" w:themeColor="text1"/>
          <w:sz w:val="28"/>
          <w:szCs w:val="28"/>
          <w:u w:val="single"/>
        </w:rPr>
        <w:t xml:space="preserve">   </w:t>
      </w:r>
      <w:r w:rsidRPr="00330618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330618">
        <w:rPr>
          <w:color w:val="000000" w:themeColor="text1"/>
          <w:sz w:val="28"/>
          <w:szCs w:val="28"/>
          <w:u w:val="single"/>
        </w:rPr>
        <w:t xml:space="preserve">           </w:t>
      </w:r>
    </w:p>
    <w:p w:rsidR="00E942BF" w:rsidRPr="00330618" w:rsidRDefault="00636D75" w:rsidP="00D95844">
      <w:pPr>
        <w:snapToGrid w:val="0"/>
        <w:spacing w:beforeLines="50"/>
        <w:ind w:leftChars="118" w:left="283" w:rightChars="117" w:right="281"/>
        <w:jc w:val="center"/>
        <w:rPr>
          <w:b/>
          <w:color w:val="000000" w:themeColor="text1"/>
          <w:sz w:val="26"/>
          <w:szCs w:val="26"/>
        </w:rPr>
      </w:pPr>
      <w:r w:rsidRPr="00330618">
        <w:rPr>
          <w:rFonts w:hint="eastAsia"/>
          <w:b/>
          <w:color w:val="000000" w:themeColor="text1"/>
          <w:sz w:val="26"/>
          <w:szCs w:val="26"/>
        </w:rPr>
        <w:t>※</w:t>
      </w:r>
      <w:r w:rsidR="0066236C" w:rsidRPr="0066236C">
        <w:rPr>
          <w:rFonts w:hint="eastAsia"/>
          <w:b/>
          <w:color w:val="000000" w:themeColor="text1"/>
          <w:sz w:val="26"/>
          <w:szCs w:val="26"/>
        </w:rPr>
        <w:t>回條及需補差額或自費金額，請於</w:t>
      </w:r>
      <w:r w:rsidR="0066236C" w:rsidRPr="0066236C">
        <w:rPr>
          <w:rFonts w:hint="eastAsia"/>
          <w:b/>
          <w:color w:val="000000" w:themeColor="text1"/>
          <w:sz w:val="32"/>
          <w:szCs w:val="32"/>
        </w:rPr>
        <w:t>107/12/2</w:t>
      </w:r>
      <w:r w:rsidR="00F66AE9">
        <w:rPr>
          <w:rFonts w:hint="eastAsia"/>
          <w:b/>
          <w:color w:val="000000" w:themeColor="text1"/>
          <w:sz w:val="32"/>
          <w:szCs w:val="32"/>
        </w:rPr>
        <w:t>1</w:t>
      </w:r>
      <w:r w:rsidR="0066236C" w:rsidRPr="0066236C">
        <w:rPr>
          <w:rFonts w:hint="eastAsia"/>
          <w:b/>
          <w:color w:val="000000" w:themeColor="text1"/>
          <w:sz w:val="32"/>
          <w:szCs w:val="32"/>
        </w:rPr>
        <w:t>(</w:t>
      </w:r>
      <w:r w:rsidR="00F66AE9">
        <w:rPr>
          <w:rFonts w:hint="eastAsia"/>
          <w:b/>
          <w:color w:val="000000" w:themeColor="text1"/>
          <w:sz w:val="32"/>
          <w:szCs w:val="32"/>
        </w:rPr>
        <w:t>五</w:t>
      </w:r>
      <w:r w:rsidR="0066236C" w:rsidRPr="0066236C">
        <w:rPr>
          <w:rFonts w:hint="eastAsia"/>
          <w:b/>
          <w:color w:val="000000" w:themeColor="text1"/>
          <w:sz w:val="32"/>
          <w:szCs w:val="32"/>
        </w:rPr>
        <w:t>)</w:t>
      </w:r>
      <w:r w:rsidR="0066236C" w:rsidRPr="0066236C">
        <w:rPr>
          <w:rFonts w:hint="eastAsia"/>
          <w:b/>
          <w:color w:val="000000" w:themeColor="text1"/>
          <w:sz w:val="26"/>
          <w:szCs w:val="26"/>
        </w:rPr>
        <w:t>前繳回才算完成投保程序</w:t>
      </w:r>
    </w:p>
    <w:p w:rsidR="007F3BA7" w:rsidRPr="00330618" w:rsidRDefault="00636D75" w:rsidP="006003D1">
      <w:pPr>
        <w:snapToGrid w:val="0"/>
        <w:spacing w:beforeLines="50"/>
        <w:ind w:leftChars="118" w:left="283" w:rightChars="117" w:right="281"/>
        <w:jc w:val="center"/>
        <w:rPr>
          <w:color w:val="000000" w:themeColor="text1"/>
          <w:sz w:val="28"/>
          <w:szCs w:val="28"/>
        </w:rPr>
      </w:pPr>
      <w:r w:rsidRPr="00330618">
        <w:rPr>
          <w:color w:val="000000" w:themeColor="text1"/>
          <w:sz w:val="26"/>
          <w:szCs w:val="26"/>
        </w:rPr>
        <w:t>若有問題</w:t>
      </w:r>
      <w:r w:rsidR="00E942BF" w:rsidRPr="00330618">
        <w:rPr>
          <w:rFonts w:hint="eastAsia"/>
          <w:color w:val="000000" w:themeColor="text1"/>
          <w:sz w:val="26"/>
          <w:szCs w:val="26"/>
        </w:rPr>
        <w:t>，</w:t>
      </w:r>
      <w:r w:rsidRPr="00330618">
        <w:rPr>
          <w:color w:val="000000" w:themeColor="text1"/>
          <w:sz w:val="26"/>
          <w:szCs w:val="26"/>
        </w:rPr>
        <w:t>請電洽</w:t>
      </w:r>
      <w:proofErr w:type="gramStart"/>
      <w:r w:rsidR="00E942BF" w:rsidRPr="00330618">
        <w:rPr>
          <w:rFonts w:hint="eastAsia"/>
          <w:color w:val="000000" w:themeColor="text1"/>
          <w:sz w:val="26"/>
          <w:szCs w:val="26"/>
        </w:rPr>
        <w:t>臺</w:t>
      </w:r>
      <w:proofErr w:type="gramEnd"/>
      <w:r w:rsidR="00E942BF" w:rsidRPr="00330618">
        <w:rPr>
          <w:rFonts w:hint="eastAsia"/>
          <w:color w:val="000000" w:themeColor="text1"/>
          <w:sz w:val="26"/>
          <w:szCs w:val="26"/>
        </w:rPr>
        <w:t>中市</w:t>
      </w:r>
      <w:r w:rsidRPr="00330618">
        <w:rPr>
          <w:rFonts w:hint="eastAsia"/>
          <w:color w:val="000000" w:themeColor="text1"/>
          <w:sz w:val="26"/>
          <w:szCs w:val="26"/>
        </w:rPr>
        <w:t>第六區居家托育服務中心</w:t>
      </w:r>
      <w:r w:rsidRPr="00330618">
        <w:rPr>
          <w:color w:val="000000" w:themeColor="text1"/>
          <w:sz w:val="26"/>
          <w:szCs w:val="26"/>
        </w:rPr>
        <w:t xml:space="preserve">  04-24820181</w:t>
      </w:r>
    </w:p>
    <w:sectPr w:rsidR="007F3BA7" w:rsidRPr="00330618" w:rsidSect="00697E44">
      <w:pgSz w:w="11906" w:h="16838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CD" w:rsidRDefault="00E11FCD" w:rsidP="00DC001E">
      <w:r>
        <w:separator/>
      </w:r>
    </w:p>
  </w:endnote>
  <w:endnote w:type="continuationSeparator" w:id="0">
    <w:p w:rsidR="00E11FCD" w:rsidRDefault="00E11FCD" w:rsidP="00DC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CD" w:rsidRDefault="00E11FCD" w:rsidP="00DC001E">
      <w:r>
        <w:separator/>
      </w:r>
    </w:p>
  </w:footnote>
  <w:footnote w:type="continuationSeparator" w:id="0">
    <w:p w:rsidR="00E11FCD" w:rsidRDefault="00E11FCD" w:rsidP="00DC0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4AB"/>
    <w:multiLevelType w:val="hybridMultilevel"/>
    <w:tmpl w:val="0A4C7D3A"/>
    <w:lvl w:ilvl="0" w:tplc="8E0AB6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9F87DE2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61F54D3"/>
    <w:multiLevelType w:val="hybridMultilevel"/>
    <w:tmpl w:val="175A28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A77571"/>
    <w:multiLevelType w:val="hybridMultilevel"/>
    <w:tmpl w:val="82EAE3F2"/>
    <w:lvl w:ilvl="0" w:tplc="EFE007D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BC00E95A">
      <w:start w:val="1"/>
      <w:numFmt w:val="decimal"/>
      <w:lvlText w:val="(%2)"/>
      <w:lvlJc w:val="left"/>
      <w:pPr>
        <w:ind w:left="1327" w:hanging="480"/>
      </w:pPr>
      <w:rPr>
        <w:rFonts w:hint="eastAsia"/>
        <w:color w:val="auto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3">
    <w:nsid w:val="3AC95DD2"/>
    <w:multiLevelType w:val="multilevel"/>
    <w:tmpl w:val="E364384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B270F97"/>
    <w:multiLevelType w:val="hybridMultilevel"/>
    <w:tmpl w:val="9C90CD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516629"/>
    <w:multiLevelType w:val="hybridMultilevel"/>
    <w:tmpl w:val="C50017A6"/>
    <w:lvl w:ilvl="0" w:tplc="C16000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152B5D"/>
    <w:multiLevelType w:val="hybridMultilevel"/>
    <w:tmpl w:val="3C0ABC2A"/>
    <w:lvl w:ilvl="0" w:tplc="70247DD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4807E94"/>
    <w:multiLevelType w:val="multilevel"/>
    <w:tmpl w:val="C50017A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99A27FD"/>
    <w:multiLevelType w:val="hybridMultilevel"/>
    <w:tmpl w:val="480A1706"/>
    <w:lvl w:ilvl="0" w:tplc="8E0AB6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5CEC01A3"/>
    <w:multiLevelType w:val="hybridMultilevel"/>
    <w:tmpl w:val="FB76A876"/>
    <w:lvl w:ilvl="0" w:tplc="42681BA6">
      <w:start w:val="1"/>
      <w:numFmt w:val="decimal"/>
      <w:lvlText w:val="%1."/>
      <w:lvlJc w:val="left"/>
      <w:pPr>
        <w:ind w:left="727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0">
    <w:nsid w:val="5EF93962"/>
    <w:multiLevelType w:val="hybridMultilevel"/>
    <w:tmpl w:val="82EAE3F2"/>
    <w:lvl w:ilvl="0" w:tplc="EFE007D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BC00E95A">
      <w:start w:val="1"/>
      <w:numFmt w:val="decimal"/>
      <w:lvlText w:val="(%2)"/>
      <w:lvlJc w:val="left"/>
      <w:pPr>
        <w:ind w:left="1327" w:hanging="480"/>
      </w:pPr>
      <w:rPr>
        <w:rFonts w:hint="eastAsia"/>
        <w:color w:val="auto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851"/>
    <w:rsid w:val="0001100D"/>
    <w:rsid w:val="00017B79"/>
    <w:rsid w:val="000521AA"/>
    <w:rsid w:val="000727F8"/>
    <w:rsid w:val="000A4FBE"/>
    <w:rsid w:val="000D1E90"/>
    <w:rsid w:val="000D417D"/>
    <w:rsid w:val="000F489D"/>
    <w:rsid w:val="001009FB"/>
    <w:rsid w:val="00116FD6"/>
    <w:rsid w:val="00126CF8"/>
    <w:rsid w:val="00150125"/>
    <w:rsid w:val="001525D8"/>
    <w:rsid w:val="0015503A"/>
    <w:rsid w:val="001A6060"/>
    <w:rsid w:val="001B4102"/>
    <w:rsid w:val="001E4579"/>
    <w:rsid w:val="001F31B7"/>
    <w:rsid w:val="00203E60"/>
    <w:rsid w:val="002111B3"/>
    <w:rsid w:val="00226BC7"/>
    <w:rsid w:val="0023413A"/>
    <w:rsid w:val="002379F6"/>
    <w:rsid w:val="002517E4"/>
    <w:rsid w:val="00271D96"/>
    <w:rsid w:val="00297DFC"/>
    <w:rsid w:val="002F485D"/>
    <w:rsid w:val="00313952"/>
    <w:rsid w:val="00330618"/>
    <w:rsid w:val="003402B5"/>
    <w:rsid w:val="00352CE1"/>
    <w:rsid w:val="00375DE7"/>
    <w:rsid w:val="00377EE6"/>
    <w:rsid w:val="003B5474"/>
    <w:rsid w:val="003D3318"/>
    <w:rsid w:val="003D5851"/>
    <w:rsid w:val="00426AB2"/>
    <w:rsid w:val="00445301"/>
    <w:rsid w:val="004600C3"/>
    <w:rsid w:val="00487BEA"/>
    <w:rsid w:val="00491AB0"/>
    <w:rsid w:val="004F5A44"/>
    <w:rsid w:val="004F6F75"/>
    <w:rsid w:val="00533500"/>
    <w:rsid w:val="0055278A"/>
    <w:rsid w:val="00554DC3"/>
    <w:rsid w:val="005C0A63"/>
    <w:rsid w:val="00600056"/>
    <w:rsid w:val="006003D1"/>
    <w:rsid w:val="00636D75"/>
    <w:rsid w:val="00644920"/>
    <w:rsid w:val="00644B3B"/>
    <w:rsid w:val="0066236C"/>
    <w:rsid w:val="00664A43"/>
    <w:rsid w:val="006676FD"/>
    <w:rsid w:val="00697B52"/>
    <w:rsid w:val="00697E44"/>
    <w:rsid w:val="006B675B"/>
    <w:rsid w:val="006C3062"/>
    <w:rsid w:val="006C73B5"/>
    <w:rsid w:val="006E6649"/>
    <w:rsid w:val="0078574D"/>
    <w:rsid w:val="007A23B0"/>
    <w:rsid w:val="007A255F"/>
    <w:rsid w:val="007A774F"/>
    <w:rsid w:val="007C1475"/>
    <w:rsid w:val="007F11FB"/>
    <w:rsid w:val="007F3BA7"/>
    <w:rsid w:val="00881729"/>
    <w:rsid w:val="00885300"/>
    <w:rsid w:val="008D623B"/>
    <w:rsid w:val="008D6B6F"/>
    <w:rsid w:val="008F122E"/>
    <w:rsid w:val="008F3FEB"/>
    <w:rsid w:val="00912AE1"/>
    <w:rsid w:val="00944E71"/>
    <w:rsid w:val="00952833"/>
    <w:rsid w:val="00981B72"/>
    <w:rsid w:val="00996E92"/>
    <w:rsid w:val="009B6605"/>
    <w:rsid w:val="00A1071C"/>
    <w:rsid w:val="00A14136"/>
    <w:rsid w:val="00A2079F"/>
    <w:rsid w:val="00A3236C"/>
    <w:rsid w:val="00A70915"/>
    <w:rsid w:val="00A7457F"/>
    <w:rsid w:val="00A920C5"/>
    <w:rsid w:val="00AE010B"/>
    <w:rsid w:val="00AE0456"/>
    <w:rsid w:val="00B2782D"/>
    <w:rsid w:val="00B74FEA"/>
    <w:rsid w:val="00B803D7"/>
    <w:rsid w:val="00C35031"/>
    <w:rsid w:val="00C372EC"/>
    <w:rsid w:val="00C51924"/>
    <w:rsid w:val="00C52DF5"/>
    <w:rsid w:val="00C65166"/>
    <w:rsid w:val="00C81A44"/>
    <w:rsid w:val="00CF4592"/>
    <w:rsid w:val="00D06338"/>
    <w:rsid w:val="00D35D38"/>
    <w:rsid w:val="00D95844"/>
    <w:rsid w:val="00DB77AA"/>
    <w:rsid w:val="00DC001E"/>
    <w:rsid w:val="00DC421C"/>
    <w:rsid w:val="00E11FCD"/>
    <w:rsid w:val="00E1406A"/>
    <w:rsid w:val="00E275C1"/>
    <w:rsid w:val="00E942BF"/>
    <w:rsid w:val="00E961BD"/>
    <w:rsid w:val="00ED03A2"/>
    <w:rsid w:val="00F43A22"/>
    <w:rsid w:val="00F66AE9"/>
    <w:rsid w:val="00F71AF7"/>
    <w:rsid w:val="00F8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F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7A255F"/>
    <w:rPr>
      <w:sz w:val="18"/>
      <w:szCs w:val="18"/>
    </w:rPr>
  </w:style>
  <w:style w:type="paragraph" w:styleId="a5">
    <w:name w:val="annotation text"/>
    <w:basedOn w:val="a"/>
    <w:semiHidden/>
    <w:rsid w:val="007A255F"/>
  </w:style>
  <w:style w:type="paragraph" w:styleId="a6">
    <w:name w:val="annotation subject"/>
    <w:basedOn w:val="a5"/>
    <w:next w:val="a5"/>
    <w:semiHidden/>
    <w:rsid w:val="007A255F"/>
    <w:rPr>
      <w:b/>
      <w:bCs/>
    </w:rPr>
  </w:style>
  <w:style w:type="paragraph" w:styleId="a7">
    <w:name w:val="Balloon Text"/>
    <w:basedOn w:val="a"/>
    <w:semiHidden/>
    <w:rsid w:val="007A255F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C0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C001E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DC0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C001E"/>
    <w:rPr>
      <w:kern w:val="2"/>
    </w:rPr>
  </w:style>
  <w:style w:type="paragraph" w:styleId="ac">
    <w:name w:val="List Paragraph"/>
    <w:basedOn w:val="a"/>
    <w:uiPriority w:val="34"/>
    <w:qFormat/>
    <w:rsid w:val="00DC421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553</Words>
  <Characters>413</Characters>
  <Application>Microsoft Office Word</Application>
  <DocSecurity>0</DocSecurity>
  <Lines>3</Lines>
  <Paragraphs>1</Paragraphs>
  <ScaleCrop>false</ScaleCrop>
  <Company>no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NS</dc:creator>
  <cp:lastModifiedBy>Owner</cp:lastModifiedBy>
  <cp:revision>19</cp:revision>
  <cp:lastPrinted>2018-12-11T08:04:00Z</cp:lastPrinted>
  <dcterms:created xsi:type="dcterms:W3CDTF">2016-05-30T01:28:00Z</dcterms:created>
  <dcterms:modified xsi:type="dcterms:W3CDTF">2018-12-13T05:43:00Z</dcterms:modified>
</cp:coreProperties>
</file>